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7" w:rsidRPr="00661A76" w:rsidRDefault="00D15410" w:rsidP="00E6432C">
      <w:pPr>
        <w:pStyle w:val="Nzov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sz w:val="32"/>
          <w:lang w:val="sk-SK" w:eastAsia="sk-SK"/>
        </w:rPr>
        <w:drawing>
          <wp:anchor distT="0" distB="0" distL="114300" distR="114300" simplePos="0" relativeHeight="251673600" behindDoc="1" locked="0" layoutInCell="1" allowOverlap="1" wp14:anchorId="0412B65D" wp14:editId="5CEAC08C">
            <wp:simplePos x="0" y="0"/>
            <wp:positionH relativeFrom="column">
              <wp:posOffset>4277360</wp:posOffset>
            </wp:positionH>
            <wp:positionV relativeFrom="paragraph">
              <wp:posOffset>-588645</wp:posOffset>
            </wp:positionV>
            <wp:extent cx="2139315" cy="326390"/>
            <wp:effectExtent l="0" t="0" r="0" b="0"/>
            <wp:wrapTight wrapText="bothSides">
              <wp:wrapPolygon edited="0">
                <wp:start x="0" y="0"/>
                <wp:lineTo x="0" y="20171"/>
                <wp:lineTo x="21350" y="20171"/>
                <wp:lineTo x="21350" y="0"/>
                <wp:lineTo x="0" y="0"/>
              </wp:wrapPolygon>
            </wp:wrapTight>
            <wp:docPr id="6" name="Picture 6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C">
        <w:rPr>
          <w:rFonts w:ascii="Times New Roman" w:hAnsi="Times New Roman" w:cs="Times New Roman"/>
          <w:noProof/>
          <w:szCs w:val="24"/>
          <w:lang w:val="sk-SK" w:eastAsia="sk-SK"/>
        </w:rPr>
        <w:drawing>
          <wp:anchor distT="0" distB="0" distL="114300" distR="114300" simplePos="0" relativeHeight="251668480" behindDoc="1" locked="0" layoutInCell="1" allowOverlap="1" wp14:anchorId="011B7FEB" wp14:editId="170709E1">
            <wp:simplePos x="0" y="0"/>
            <wp:positionH relativeFrom="column">
              <wp:posOffset>100330</wp:posOffset>
            </wp:positionH>
            <wp:positionV relativeFrom="paragraph">
              <wp:posOffset>-717550</wp:posOffset>
            </wp:positionV>
            <wp:extent cx="781050" cy="980440"/>
            <wp:effectExtent l="0" t="0" r="0" b="0"/>
            <wp:wrapTight wrapText="bothSides">
              <wp:wrapPolygon edited="0">
                <wp:start x="0" y="0"/>
                <wp:lineTo x="0" y="20984"/>
                <wp:lineTo x="21073" y="20984"/>
                <wp:lineTo x="21073" y="0"/>
                <wp:lineTo x="0" y="0"/>
              </wp:wrapPolygon>
            </wp:wrapTight>
            <wp:docPr id="8" name="Picture 8" descr="J:\HA\Marketing\Dana Vitousova\10 let záruka loga\warranty_WM_50x6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Dana Vitousova\10 let záruka loga\warranty_WM_50x64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C1" w:rsidRPr="006B03C1">
        <w:rPr>
          <w:sz w:val="32"/>
        </w:rPr>
        <w:t>automatická pračka</w:t>
      </w:r>
    </w:p>
    <w:p w:rsidR="00C006C7" w:rsidRDefault="00C006C7" w:rsidP="00C006C7">
      <w:pPr>
        <w:spacing w:after="0"/>
      </w:pPr>
    </w:p>
    <w:p w:rsidR="00C006C7" w:rsidRDefault="00492966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WW8</w:t>
      </w:r>
      <w:r w:rsidR="00ED061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</w:t>
      </w:r>
      <w:r w:rsidR="000C5FB4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J</w:t>
      </w:r>
      <w:r w:rsidR="002711BC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="00626143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446E</w:t>
      </w:r>
      <w:r w:rsidR="00D15410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</w:t>
      </w:r>
      <w:r w:rsidR="00D15410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Z</w:t>
      </w:r>
      <w:r w:rsidR="00A714BB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E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  <w:t>A+++</w:t>
      </w:r>
      <w:r w:rsidR="006450A9">
        <w:rPr>
          <w:rFonts w:ascii="Times New Roman" w:hAnsi="Times New Roman" w:cs="Times New Roman"/>
          <w:b/>
          <w:sz w:val="40"/>
          <w:szCs w:val="40"/>
        </w:rPr>
        <w:t>(-40%)</w:t>
      </w:r>
    </w:p>
    <w:p w:rsidR="00972C2E" w:rsidRPr="0068655E" w:rsidRDefault="00093F76" w:rsidP="0068655E">
      <w:pPr>
        <w:pStyle w:val="Nadpis2"/>
      </w:pPr>
      <w:r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Rozměr</w:t>
      </w:r>
      <w:r w:rsidR="00D15410">
        <w:rPr>
          <w:rFonts w:ascii="Times New Roman" w:hAnsi="Times New Roman" w:cs="Times New Roman"/>
          <w:szCs w:val="24"/>
        </w:rPr>
        <w:t>y (Š x V x H)</w:t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ab/>
        <w:t>600 x 850 x 5</w:t>
      </w:r>
      <w:r w:rsidR="0020712A">
        <w:rPr>
          <w:rFonts w:ascii="Times New Roman" w:hAnsi="Times New Roman" w:cs="Times New Roman"/>
          <w:szCs w:val="24"/>
        </w:rPr>
        <w:t>5</w:t>
      </w:r>
      <w:r w:rsidR="006B03C1">
        <w:rPr>
          <w:rFonts w:ascii="Times New Roman" w:hAnsi="Times New Roman" w:cs="Times New Roman"/>
          <w:szCs w:val="24"/>
        </w:rPr>
        <w:t>0</w:t>
      </w:r>
      <w:r w:rsidRPr="003F3141">
        <w:rPr>
          <w:rFonts w:ascii="Times New Roman" w:hAnsi="Times New Roman" w:cs="Times New Roman"/>
          <w:szCs w:val="24"/>
        </w:rPr>
        <w:t xml:space="preserve"> mm</w:t>
      </w:r>
    </w:p>
    <w:p w:rsidR="0068655E" w:rsidRPr="003F3141" w:rsidRDefault="006450A9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Maximální náplň prádla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</w:t>
      </w:r>
      <w:r w:rsidR="006B03C1">
        <w:rPr>
          <w:rFonts w:ascii="Times New Roman" w:hAnsi="Times New Roman" w:cs="Times New Roman"/>
          <w:szCs w:val="24"/>
        </w:rPr>
        <w:t xml:space="preserve"> kg</w:t>
      </w:r>
      <w:r w:rsidR="00761F7F" w:rsidRPr="00761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D318F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Účinnost odstřeďování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Max. </w:t>
      </w:r>
      <w:r w:rsidR="0020712A">
        <w:rPr>
          <w:rFonts w:ascii="Times New Roman" w:hAnsi="Times New Roman" w:cs="Times New Roman"/>
          <w:szCs w:val="24"/>
        </w:rPr>
        <w:t>počet otáček při odstřeďování</w:t>
      </w:r>
      <w:r w:rsidR="0020712A">
        <w:rPr>
          <w:rFonts w:ascii="Times New Roman" w:hAnsi="Times New Roman" w:cs="Times New Roman"/>
          <w:szCs w:val="24"/>
        </w:rPr>
        <w:tab/>
        <w:t>1</w:t>
      </w:r>
      <w:r w:rsidR="00D1541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00 ot./min.</w:t>
      </w:r>
      <w:r w:rsidR="002C56BC" w:rsidRPr="002C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Energetická třída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  <w:t>A+++</w:t>
      </w:r>
    </w:p>
    <w:p w:rsidR="0068655E" w:rsidRPr="003F3141" w:rsidRDefault="00A714BB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Spotřeba energie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450A9">
        <w:rPr>
          <w:rFonts w:ascii="Times New Roman" w:hAnsi="Times New Roman" w:cs="Times New Roman"/>
          <w:szCs w:val="24"/>
        </w:rPr>
        <w:t>116</w:t>
      </w:r>
      <w:r w:rsidR="0068655E" w:rsidRPr="003F3141">
        <w:rPr>
          <w:rFonts w:ascii="Times New Roman" w:hAnsi="Times New Roman" w:cs="Times New Roman"/>
          <w:szCs w:val="24"/>
        </w:rPr>
        <w:t xml:space="preserve"> kWh/rok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="006B03C1">
        <w:rPr>
          <w:rFonts w:ascii="Times New Roman" w:hAnsi="Times New Roman" w:cs="Times New Roman"/>
          <w:szCs w:val="24"/>
        </w:rPr>
        <w:t xml:space="preserve"> praní/odstřeďování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6450A9">
        <w:rPr>
          <w:rFonts w:ascii="Times New Roman" w:hAnsi="Times New Roman" w:cs="Times New Roman"/>
          <w:szCs w:val="24"/>
        </w:rPr>
        <w:t>53</w:t>
      </w:r>
      <w:r w:rsidR="00D15410">
        <w:rPr>
          <w:rFonts w:ascii="Times New Roman" w:hAnsi="Times New Roman" w:cs="Times New Roman"/>
          <w:szCs w:val="24"/>
        </w:rPr>
        <w:t>/</w:t>
      </w:r>
      <w:r w:rsidR="006B03C1">
        <w:rPr>
          <w:rFonts w:ascii="Times New Roman" w:hAnsi="Times New Roman" w:cs="Times New Roman"/>
          <w:szCs w:val="24"/>
        </w:rPr>
        <w:t>7</w:t>
      </w:r>
      <w:r w:rsidR="00D15410">
        <w:rPr>
          <w:rFonts w:ascii="Times New Roman" w:hAnsi="Times New Roman" w:cs="Times New Roman"/>
          <w:szCs w:val="24"/>
        </w:rPr>
        <w:t>4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Spotřeba vody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450A9">
        <w:rPr>
          <w:rFonts w:ascii="Times New Roman" w:hAnsi="Times New Roman" w:cs="Times New Roman"/>
          <w:szCs w:val="24"/>
        </w:rPr>
        <w:t>81</w:t>
      </w:r>
      <w:r>
        <w:rPr>
          <w:rFonts w:ascii="Times New Roman" w:hAnsi="Times New Roman" w:cs="Times New Roman"/>
          <w:szCs w:val="24"/>
        </w:rPr>
        <w:t>00 l/rok</w:t>
      </w:r>
    </w:p>
    <w:p w:rsidR="0068655E" w:rsidRPr="003F3141" w:rsidRDefault="002C56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Váha spotřebiče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D15410">
        <w:rPr>
          <w:rFonts w:ascii="Times New Roman" w:hAnsi="Times New Roman" w:cs="Times New Roman"/>
          <w:szCs w:val="24"/>
        </w:rPr>
        <w:t>61</w:t>
      </w:r>
      <w:r>
        <w:rPr>
          <w:rFonts w:ascii="Times New Roman" w:hAnsi="Times New Roman" w:cs="Times New Roman"/>
          <w:szCs w:val="24"/>
        </w:rPr>
        <w:t xml:space="preserve"> kg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42B9E">
        <w:rPr>
          <w:rFonts w:ascii="Times New Roman" w:hAnsi="Times New Roman" w:cs="Times New Roman"/>
          <w:szCs w:val="24"/>
        </w:rPr>
        <w:t>Grafický LED</w:t>
      </w:r>
      <w:bookmarkStart w:id="0" w:name="_GoBack"/>
      <w:bookmarkEnd w:id="0"/>
    </w:p>
    <w:p w:rsidR="00D15410" w:rsidRDefault="00D15410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Barva/barva dvířek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Bílá/</w:t>
      </w:r>
      <w:r w:rsidR="00626143">
        <w:rPr>
          <w:rFonts w:ascii="Times New Roman" w:hAnsi="Times New Roman" w:cs="Times New Roman"/>
          <w:szCs w:val="24"/>
        </w:rPr>
        <w:t>Crystal Gloss(šedá)</w:t>
      </w:r>
    </w:p>
    <w:p w:rsidR="00A128D9" w:rsidRDefault="00A128D9" w:rsidP="00C006C7">
      <w:pPr>
        <w:spacing w:after="0"/>
        <w:rPr>
          <w:rFonts w:ascii="Times New Roman" w:hAnsi="Times New Roman" w:cs="Times New Roman"/>
          <w:szCs w:val="24"/>
        </w:rPr>
      </w:pPr>
    </w:p>
    <w:p w:rsidR="00180660" w:rsidRDefault="0068655E" w:rsidP="00763EA3">
      <w:pPr>
        <w:pStyle w:val="Nadpis2"/>
        <w:spacing w:before="0" w:after="0"/>
      </w:pPr>
      <w:r w:rsidRPr="00180660">
        <w:t>Vlastnosti</w:t>
      </w:r>
      <w:r w:rsidRPr="00180660">
        <w:tab/>
      </w:r>
    </w:p>
    <w:p w:rsidR="0020712A" w:rsidRDefault="00022B2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Digitální invertorový motor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714BE4" w:rsidRDefault="00714BE4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34078">
        <w:rPr>
          <w:rFonts w:ascii="Times New Roman" w:hAnsi="Times New Roman" w:cs="Times New Roman"/>
          <w:b/>
          <w:szCs w:val="24"/>
        </w:rPr>
        <w:t>Ovládací panel v českém a slovenském jazyce</w:t>
      </w:r>
    </w:p>
    <w:p w:rsidR="000D3AB3" w:rsidRDefault="002711BC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Technologie EcoBubble</w:t>
      </w:r>
      <w:r w:rsidRPr="00022B21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22B21">
        <w:rPr>
          <w:rFonts w:ascii="Times New Roman" w:hAnsi="Times New Roman" w:cs="Times New Roman"/>
          <w:szCs w:val="24"/>
        </w:rPr>
        <w:t>zajišťuje šetrné a úsporné praní</w:t>
      </w:r>
    </w:p>
    <w:p w:rsidR="00093F76" w:rsidRPr="003F3141" w:rsidRDefault="00FA0C62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Funkce</w:t>
      </w:r>
      <w:r w:rsidR="000D3AB3">
        <w:rPr>
          <w:rFonts w:ascii="Times New Roman" w:hAnsi="Times New Roman" w:cs="Times New Roman"/>
          <w:b/>
          <w:szCs w:val="24"/>
        </w:rPr>
        <w:t xml:space="preserve"> BubbleSoak</w:t>
      </w:r>
      <w:r w:rsidR="000D3AB3">
        <w:rPr>
          <w:rFonts w:ascii="Times New Roman" w:hAnsi="Times New Roman" w:cs="Times New Roman"/>
          <w:szCs w:val="24"/>
        </w:rPr>
        <w:t xml:space="preserve"> pro silně zašpiněné prádlo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022B21" w:rsidRDefault="00022B21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>
        <w:rPr>
          <w:rFonts w:ascii="Times New Roman" w:hAnsi="Times New Roman" w:cs="Times New Roman"/>
          <w:b/>
          <w:szCs w:val="24"/>
        </w:rPr>
        <w:t>Smart Check</w:t>
      </w:r>
      <w:r>
        <w:rPr>
          <w:rFonts w:ascii="Times New Roman" w:hAnsi="Times New Roman" w:cs="Times New Roman"/>
          <w:szCs w:val="24"/>
        </w:rPr>
        <w:t xml:space="preserve"> rozpozná a diagnotikuje problémy v rané fázi</w:t>
      </w:r>
    </w:p>
    <w:p w:rsidR="00714BE4" w:rsidRPr="00022B21" w:rsidRDefault="00714BE4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Funkce </w:t>
      </w:r>
      <w:r w:rsidRPr="00C44EBA">
        <w:rPr>
          <w:rFonts w:ascii="Times New Roman" w:hAnsi="Times New Roman" w:cs="Times New Roman"/>
          <w:b/>
          <w:szCs w:val="24"/>
        </w:rPr>
        <w:t>StayClean Drawer</w:t>
      </w:r>
      <w:r w:rsidRPr="00526237">
        <w:rPr>
          <w:rFonts w:ascii="Times New Roman" w:hAnsi="Times New Roman" w:cs="Times New Roman"/>
          <w:b/>
          <w:szCs w:val="24"/>
          <w:vertAlign w:val="superscript"/>
        </w:rPr>
        <w:t>TM</w:t>
      </w:r>
      <w:r>
        <w:rPr>
          <w:rFonts w:ascii="Times New Roman" w:hAnsi="Times New Roman" w:cs="Times New Roman"/>
          <w:szCs w:val="24"/>
        </w:rPr>
        <w:t>, aby v zásuvce nezůstal žádný detergent</w:t>
      </w:r>
    </w:p>
    <w:p w:rsidR="009F6E46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Keramické topné těleso</w:t>
      </w:r>
      <w:r>
        <w:rPr>
          <w:rFonts w:ascii="Times New Roman" w:hAnsi="Times New Roman" w:cs="Times New Roman"/>
          <w:szCs w:val="24"/>
        </w:rPr>
        <w:t xml:space="preserve"> s dvojitou povrchovou úpravou proti usazování vodního kamene</w:t>
      </w:r>
    </w:p>
    <w:p w:rsidR="00022B21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Inovovaný </w:t>
      </w:r>
      <w:r w:rsidRPr="000C5FB4">
        <w:rPr>
          <w:rFonts w:ascii="Times New Roman" w:hAnsi="Times New Roman" w:cs="Times New Roman"/>
          <w:b/>
          <w:szCs w:val="24"/>
        </w:rPr>
        <w:t xml:space="preserve">diamantový </w:t>
      </w:r>
      <w:r w:rsidR="00022B21" w:rsidRPr="000C5FB4">
        <w:rPr>
          <w:rFonts w:ascii="Times New Roman" w:hAnsi="Times New Roman" w:cs="Times New Roman"/>
          <w:b/>
          <w:szCs w:val="24"/>
        </w:rPr>
        <w:t>buben</w:t>
      </w:r>
      <w:r w:rsidR="00022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otvory ve tvaru diamantů</w:t>
      </w:r>
    </w:p>
    <w:p w:rsidR="00702D9F" w:rsidRPr="0020712A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Komfortní dotyková tlačítka </w:t>
      </w:r>
      <w:r w:rsidRPr="0020712A">
        <w:rPr>
          <w:rFonts w:ascii="Times New Roman" w:hAnsi="Times New Roman" w:cs="Times New Roman"/>
          <w:b/>
          <w:szCs w:val="24"/>
        </w:rPr>
        <w:t>Touch Control</w:t>
      </w:r>
      <w:r>
        <w:rPr>
          <w:rFonts w:ascii="Times New Roman" w:hAnsi="Times New Roman" w:cs="Times New Roman"/>
          <w:szCs w:val="24"/>
        </w:rPr>
        <w:t xml:space="preserve"> pro snadnou obsluhu</w:t>
      </w:r>
    </w:p>
    <w:p w:rsidR="00022B21" w:rsidRPr="00B55D1A" w:rsidRDefault="00022B21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2B21">
        <w:rPr>
          <w:rFonts w:ascii="Times New Roman" w:hAnsi="Times New Roman" w:cs="Times New Roman"/>
          <w:b/>
          <w:szCs w:val="24"/>
        </w:rPr>
        <w:t>Crystal</w:t>
      </w:r>
      <w:r w:rsidR="0020712A">
        <w:rPr>
          <w:rFonts w:ascii="Times New Roman" w:hAnsi="Times New Roman" w:cs="Times New Roman"/>
          <w:b/>
          <w:szCs w:val="24"/>
        </w:rPr>
        <w:t xml:space="preserve"> Gloss</w:t>
      </w:r>
      <w:r w:rsidR="0020712A" w:rsidRPr="0020712A">
        <w:rPr>
          <w:rFonts w:ascii="Times New Roman" w:hAnsi="Times New Roman" w:cs="Times New Roman"/>
          <w:b/>
          <w:szCs w:val="24"/>
          <w:vertAlign w:val="superscript"/>
        </w:rPr>
        <w:t>TM</w:t>
      </w:r>
      <w:r w:rsidR="0020712A">
        <w:rPr>
          <w:rFonts w:ascii="Times New Roman" w:hAnsi="Times New Roman" w:cs="Times New Roman"/>
          <w:b/>
          <w:szCs w:val="24"/>
        </w:rPr>
        <w:t xml:space="preserve"> Design</w:t>
      </w:r>
      <w:r w:rsidR="00B55D1A">
        <w:rPr>
          <w:rFonts w:ascii="Times New Roman" w:hAnsi="Times New Roman" w:cs="Times New Roman"/>
          <w:b/>
          <w:szCs w:val="24"/>
        </w:rPr>
        <w:t xml:space="preserve"> </w:t>
      </w:r>
      <w:r w:rsidR="00B55D1A">
        <w:rPr>
          <w:rFonts w:ascii="Times New Roman" w:hAnsi="Times New Roman" w:cs="Times New Roman"/>
          <w:szCs w:val="24"/>
        </w:rPr>
        <w:t>s madlem pro snadné otvírání</w:t>
      </w:r>
    </w:p>
    <w:p w:rsidR="00A128D9" w:rsidRDefault="00A128D9" w:rsidP="00763E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1A76" w:rsidRDefault="001008DE" w:rsidP="00763EA3">
      <w:pPr>
        <w:pStyle w:val="Nadpis2"/>
        <w:spacing w:before="0" w:after="0"/>
      </w:pPr>
      <w:r>
        <w:t>Vybavení pračky</w:t>
      </w:r>
    </w:p>
    <w:p w:rsidR="00661A76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programů a speciálních funkcí</w:t>
      </w:r>
      <w:r>
        <w:rPr>
          <w:rFonts w:ascii="Times New Roman" w:hAnsi="Times New Roman" w:cs="Times New Roman"/>
        </w:rPr>
        <w:tab/>
        <w:t>14+</w:t>
      </w:r>
      <w:r w:rsidR="00D15410">
        <w:rPr>
          <w:rFonts w:ascii="Times New Roman" w:hAnsi="Times New Roman" w:cs="Times New Roman"/>
        </w:rPr>
        <w:t>8</w:t>
      </w:r>
    </w:p>
    <w:p w:rsidR="001008DE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a funkce:</w:t>
      </w:r>
    </w:p>
    <w:p w:rsidR="00661A76" w:rsidRDefault="001008DE" w:rsidP="00661A76">
      <w:pPr>
        <w:spacing w:after="0"/>
      </w:pPr>
      <w:r>
        <w:rPr>
          <w:rFonts w:ascii="Times New Roman" w:hAnsi="Times New Roman" w:cs="Times New Roman"/>
        </w:rPr>
        <w:t>Bavlna;</w:t>
      </w:r>
      <w:r w:rsidR="00D42B9E">
        <w:rPr>
          <w:rFonts w:ascii="Times New Roman" w:hAnsi="Times New Roman" w:cs="Times New Roman"/>
        </w:rPr>
        <w:t xml:space="preserve"> </w:t>
      </w:r>
      <w:r w:rsidR="00D15410">
        <w:rPr>
          <w:rFonts w:ascii="Times New Roman" w:hAnsi="Times New Roman" w:cs="Times New Roman"/>
        </w:rPr>
        <w:t xml:space="preserve">e Bavlna; </w:t>
      </w:r>
      <w:r>
        <w:rPr>
          <w:rFonts w:ascii="Times New Roman" w:hAnsi="Times New Roman" w:cs="Times New Roman"/>
        </w:rPr>
        <w:t xml:space="preserve">Syntetika; Ložní prádlo; </w:t>
      </w:r>
      <w:r w:rsidR="00D42B9E">
        <w:rPr>
          <w:rFonts w:ascii="Times New Roman" w:hAnsi="Times New Roman" w:cs="Times New Roman"/>
        </w:rPr>
        <w:t>Tmavé oblečení;</w:t>
      </w:r>
      <w:r w:rsidR="00B55D1A">
        <w:rPr>
          <w:rFonts w:ascii="Times New Roman" w:hAnsi="Times New Roman" w:cs="Times New Roman"/>
        </w:rPr>
        <w:t xml:space="preserve"> Denní praní;</w:t>
      </w:r>
      <w:r w:rsidR="00D42B9E">
        <w:rPr>
          <w:rFonts w:ascii="Times New Roman" w:hAnsi="Times New Roman" w:cs="Times New Roman"/>
        </w:rPr>
        <w:t xml:space="preserve"> </w:t>
      </w:r>
      <w:r w:rsidR="00E14105">
        <w:rPr>
          <w:rFonts w:ascii="Times New Roman" w:hAnsi="Times New Roman" w:cs="Times New Roman"/>
        </w:rPr>
        <w:t>Dětské prádlo</w:t>
      </w:r>
      <w:r w:rsidR="002071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Vlna; </w:t>
      </w:r>
      <w:r w:rsidR="00E14105">
        <w:rPr>
          <w:rFonts w:ascii="Times New Roman" w:hAnsi="Times New Roman" w:cs="Times New Roman"/>
        </w:rPr>
        <w:t xml:space="preserve">Jemné; Rychlé prání 15‘; </w:t>
      </w:r>
      <w:r>
        <w:rPr>
          <w:rFonts w:ascii="Times New Roman" w:hAnsi="Times New Roman" w:cs="Times New Roman"/>
        </w:rPr>
        <w:t>Čištění bubnu Eco Drum Clean; Super Eco Wash;</w:t>
      </w:r>
      <w:r w:rsidR="00D42B9E">
        <w:rPr>
          <w:rFonts w:ascii="Times New Roman" w:hAnsi="Times New Roman" w:cs="Times New Roman"/>
        </w:rPr>
        <w:t xml:space="preserve"> </w:t>
      </w:r>
      <w:r w:rsidR="00A128D9">
        <w:t>Odstřeďování; Máchání + Odstřeďování;</w:t>
      </w:r>
      <w:r w:rsidR="00D42B9E">
        <w:t xml:space="preserve"> </w:t>
      </w:r>
      <w:r>
        <w:t>funkce Odložený konec</w:t>
      </w:r>
      <w:r w:rsidR="001462EB">
        <w:t>; Dětská pojistka</w:t>
      </w:r>
      <w:r w:rsidR="00E14105">
        <w:t>; Snadné žehlení; Předpírka; Intenzivní</w:t>
      </w:r>
    </w:p>
    <w:p w:rsidR="00C006C7" w:rsidRPr="00763EA3" w:rsidRDefault="009A22C2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15FA7" wp14:editId="6E9F75F0">
                <wp:simplePos x="1906270" y="8522335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43300" cy="1776730"/>
                <wp:effectExtent l="0" t="0" r="1905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70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</w:t>
                            </w:r>
                            <w:r w:rsidR="00A128D9">
                              <w:rPr>
                                <w:b/>
                                <w:sz w:val="28"/>
                                <w:u w:val="single"/>
                              </w:rPr>
                              <w:t>PRAČ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>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714BE4" w:rsidRPr="00714BE4" w:rsidRDefault="00714BE4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Ovládací panel v českém/slovenském jazyce</w:t>
                            </w:r>
                          </w:p>
                          <w:p w:rsidR="00467C34" w:rsidRPr="00714BE4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Technologie EcoBubble</w:t>
                            </w:r>
                            <w:r w:rsidR="00467C34" w:rsidRPr="00714BE4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  <w:p w:rsidR="00FA0C62" w:rsidRPr="00714BE4" w:rsidRDefault="00FA0C62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Funkce Bubble Soak</w:t>
                            </w:r>
                          </w:p>
                          <w:p w:rsidR="00467C34" w:rsidRPr="00714BE4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Keramické topné těleso</w:t>
                            </w:r>
                          </w:p>
                          <w:p w:rsidR="00467C34" w:rsidRPr="00714BE4" w:rsidRDefault="00A128D9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Digitální invertorový motor</w:t>
                            </w:r>
                            <w:r w:rsidR="00467C34" w:rsidRPr="00714BE4">
                              <w:rPr>
                                <w:sz w:val="23"/>
                                <w:szCs w:val="23"/>
                              </w:rPr>
                              <w:t xml:space="preserve"> s 10letou zárukou</w:t>
                            </w:r>
                          </w:p>
                          <w:p w:rsidR="00467C34" w:rsidRPr="00714BE4" w:rsidRDefault="001462EB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Smart Check</w:t>
                            </w:r>
                          </w:p>
                          <w:p w:rsidR="0020712A" w:rsidRPr="00714BE4" w:rsidRDefault="0020712A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Diamantový buben</w:t>
                            </w:r>
                          </w:p>
                          <w:p w:rsidR="00467C34" w:rsidRPr="00714BE4" w:rsidRDefault="00714BE4" w:rsidP="00763EA3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14BE4">
                              <w:rPr>
                                <w:sz w:val="23"/>
                                <w:szCs w:val="23"/>
                              </w:rPr>
                              <w:t>StayClean Drawer</w:t>
                            </w:r>
                            <w:r w:rsidRPr="00714BE4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9pt;height:139.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</w:t>
                      </w:r>
                      <w:r w:rsidR="00A128D9">
                        <w:rPr>
                          <w:b/>
                          <w:sz w:val="28"/>
                          <w:u w:val="single"/>
                        </w:rPr>
                        <w:t>PRAČ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>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714BE4" w:rsidRPr="00714BE4" w:rsidRDefault="00714BE4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Ovládací panel v českém/slovenském jazyce</w:t>
                      </w:r>
                    </w:p>
                    <w:p w:rsidR="00467C34" w:rsidRPr="00714BE4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  <w:vertAlign w:val="superscript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Technologie EcoBubble</w:t>
                      </w:r>
                      <w:r w:rsidR="00467C34" w:rsidRPr="00714BE4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  <w:p w:rsidR="00FA0C62" w:rsidRPr="00714BE4" w:rsidRDefault="00FA0C62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Funkce Bubble Soak</w:t>
                      </w:r>
                    </w:p>
                    <w:p w:rsidR="00467C34" w:rsidRPr="00714BE4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Keramické topné těleso</w:t>
                      </w:r>
                    </w:p>
                    <w:p w:rsidR="00467C34" w:rsidRPr="00714BE4" w:rsidRDefault="00A128D9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Digitální invertorový motor</w:t>
                      </w:r>
                      <w:r w:rsidR="00467C34" w:rsidRPr="00714BE4">
                        <w:rPr>
                          <w:sz w:val="23"/>
                          <w:szCs w:val="23"/>
                        </w:rPr>
                        <w:t xml:space="preserve"> s 10letou zárukou</w:t>
                      </w:r>
                    </w:p>
                    <w:p w:rsidR="00467C34" w:rsidRPr="00714BE4" w:rsidRDefault="001462EB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Smart Check</w:t>
                      </w:r>
                    </w:p>
                    <w:p w:rsidR="0020712A" w:rsidRPr="00714BE4" w:rsidRDefault="0020712A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Diamantový buben</w:t>
                      </w:r>
                    </w:p>
                    <w:p w:rsidR="00467C34" w:rsidRPr="00714BE4" w:rsidRDefault="00714BE4" w:rsidP="00763EA3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14BE4">
                        <w:rPr>
                          <w:sz w:val="23"/>
                          <w:szCs w:val="23"/>
                        </w:rPr>
                        <w:t>StayClean Drawer</w:t>
                      </w:r>
                      <w:r w:rsidRPr="00714BE4">
                        <w:rPr>
                          <w:sz w:val="23"/>
                          <w:szCs w:val="23"/>
                          <w:vertAlign w:val="superscript"/>
                        </w:rPr>
                        <w:t>TM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A22C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C5FB4" w:rsidRPr="000C5F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53C53" w:rsidRPr="00853C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22B21"/>
    <w:rsid w:val="00093F76"/>
    <w:rsid w:val="000C5FB4"/>
    <w:rsid w:val="000D3AB3"/>
    <w:rsid w:val="001008DE"/>
    <w:rsid w:val="001462EB"/>
    <w:rsid w:val="00156145"/>
    <w:rsid w:val="00180660"/>
    <w:rsid w:val="001C477A"/>
    <w:rsid w:val="0020712A"/>
    <w:rsid w:val="002711BC"/>
    <w:rsid w:val="002C56BC"/>
    <w:rsid w:val="00313FDE"/>
    <w:rsid w:val="003A7144"/>
    <w:rsid w:val="003F18FA"/>
    <w:rsid w:val="003F3141"/>
    <w:rsid w:val="004318BB"/>
    <w:rsid w:val="004349BE"/>
    <w:rsid w:val="00467C34"/>
    <w:rsid w:val="00492966"/>
    <w:rsid w:val="00513399"/>
    <w:rsid w:val="005352C1"/>
    <w:rsid w:val="00626143"/>
    <w:rsid w:val="006450A9"/>
    <w:rsid w:val="006618E6"/>
    <w:rsid w:val="00661A76"/>
    <w:rsid w:val="0068655E"/>
    <w:rsid w:val="006B03C1"/>
    <w:rsid w:val="006C36ED"/>
    <w:rsid w:val="00702D9F"/>
    <w:rsid w:val="00714BE4"/>
    <w:rsid w:val="00761F7F"/>
    <w:rsid w:val="00763EA3"/>
    <w:rsid w:val="00774736"/>
    <w:rsid w:val="008240D7"/>
    <w:rsid w:val="00853C53"/>
    <w:rsid w:val="00972C2E"/>
    <w:rsid w:val="009A22C2"/>
    <w:rsid w:val="009F6E46"/>
    <w:rsid w:val="00A128D9"/>
    <w:rsid w:val="00A319B2"/>
    <w:rsid w:val="00A714BB"/>
    <w:rsid w:val="00B55D1A"/>
    <w:rsid w:val="00C006C7"/>
    <w:rsid w:val="00C332FB"/>
    <w:rsid w:val="00D15410"/>
    <w:rsid w:val="00D318F0"/>
    <w:rsid w:val="00D42B9E"/>
    <w:rsid w:val="00E14105"/>
    <w:rsid w:val="00E21C51"/>
    <w:rsid w:val="00E6432C"/>
    <w:rsid w:val="00ED0612"/>
    <w:rsid w:val="00F02F47"/>
    <w:rsid w:val="00FA0C6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8E4B-DD51-44DF-8470-A2B0476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6C7"/>
  </w:style>
  <w:style w:type="paragraph" w:styleId="Nadpis1">
    <w:name w:val="heading 1"/>
    <w:basedOn w:val="Normlny"/>
    <w:next w:val="Normlny"/>
    <w:link w:val="Nadpis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C006C7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Zvraznenie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C006C7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006C7"/>
  </w:style>
  <w:style w:type="paragraph" w:styleId="Odsekzoznamu">
    <w:name w:val="List Paragraph"/>
    <w:basedOn w:val="Normlny"/>
    <w:uiPriority w:val="34"/>
    <w:qFormat/>
    <w:rsid w:val="00C006C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06C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006C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C006C7"/>
    <w:rPr>
      <w:i/>
      <w:iCs/>
    </w:rPr>
  </w:style>
  <w:style w:type="character" w:styleId="Intenzvnezvraznenie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zvnyodkaz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Nzovknihy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EA5-0B75-4304-B6CB-CB1BB763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Vitousova</dc:creator>
  <cp:lastModifiedBy>PC5</cp:lastModifiedBy>
  <cp:revision>2</cp:revision>
  <cp:lastPrinted>2015-06-17T09:02:00Z</cp:lastPrinted>
  <dcterms:created xsi:type="dcterms:W3CDTF">2017-03-23T07:40:00Z</dcterms:created>
  <dcterms:modified xsi:type="dcterms:W3CDTF">2017-03-23T07:40:00Z</dcterms:modified>
</cp:coreProperties>
</file>